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279"/>
        <w:gridCol w:w="146"/>
        <w:gridCol w:w="3659"/>
        <w:gridCol w:w="4368"/>
      </w:tblGrid>
      <w:tr w:rsidR="00F10185" w:rsidRPr="00F10185" w:rsidTr="00F10185">
        <w:trPr>
          <w:trHeight w:val="1215"/>
        </w:trPr>
        <w:tc>
          <w:tcPr>
            <w:tcW w:w="13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4"/>
                <w:szCs w:val="24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24"/>
                <w:szCs w:val="24"/>
                <w:lang w:eastAsia="tr-TR"/>
              </w:rPr>
              <w:t xml:space="preserve">S.S ŞİLE ESNAF VE </w:t>
            </w:r>
            <w:proofErr w:type="gramStart"/>
            <w:r w:rsidRPr="00F10185">
              <w:rPr>
                <w:rFonts w:ascii="Verdana" w:eastAsia="Times New Roman" w:hAnsi="Verdana" w:cs="Calibri"/>
                <w:sz w:val="24"/>
                <w:szCs w:val="24"/>
                <w:lang w:eastAsia="tr-TR"/>
              </w:rPr>
              <w:t>SANATKARLAR</w:t>
            </w:r>
            <w:proofErr w:type="gramEnd"/>
            <w:r w:rsidRPr="00F10185">
              <w:rPr>
                <w:rFonts w:ascii="Verdana" w:eastAsia="Times New Roman" w:hAnsi="Verdana" w:cs="Calibri"/>
                <w:sz w:val="24"/>
                <w:szCs w:val="24"/>
                <w:lang w:eastAsia="tr-TR"/>
              </w:rPr>
              <w:t xml:space="preserve"> KREDİ VE KEFALET KOOPERATİFİ</w:t>
            </w:r>
            <w:r w:rsidRPr="00F10185">
              <w:rPr>
                <w:rFonts w:ascii="Verdana" w:eastAsia="Times New Roman" w:hAnsi="Verdana" w:cs="Calibri"/>
                <w:sz w:val="24"/>
                <w:szCs w:val="24"/>
                <w:lang w:eastAsia="tr-TR"/>
              </w:rPr>
              <w:br/>
              <w:t>2018 YILI AYRINTILI BİLANÇOSU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AKTİF (VARLIKLAR)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 xml:space="preserve"> CARİ DÖNEM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PASİF(KAYNAKLAR)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 xml:space="preserve"> CARİ DÖNEM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I-DÖNEN VARLIKLAR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2.339.294,25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I-KISA VADELİ YABANCI KAYNAKLAR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14.742,83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A-Hazır Değerler</w:t>
            </w:r>
            <w:r w:rsidRPr="00F1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2.082.349,05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F-Ödenecek Vergi ve Diğer Yükümler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14.742,83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 xml:space="preserve">1-Kasa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3.768,01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1-Ödenecek Vergi ve Fonlar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12.907,33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3-Bankalar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2.078.581,04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2-</w:t>
            </w:r>
            <w:proofErr w:type="gramStart"/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Öden.Sosyal</w:t>
            </w:r>
            <w:proofErr w:type="gramEnd"/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 xml:space="preserve"> Güvenlik Kesintileri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1.835,50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C-Ticari Alacaklar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256.488,57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III-ÖZ KAYNAKLAR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                     2.334.618,89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1-Alıcılar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256.488,57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A-Ödenmiş Sermaye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                     1.003.168,14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D-Diğer Alacaklar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456,63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1-Sermaye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1.003.168,14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4-Personelden Alacaklar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456,63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C-Kar Yedekleri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                     1.215.653,57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II-DURAN VARLIKLAR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10.067,47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1-Yasal Yedekler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50.081,60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C-Mali Duran Varlıklar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5.000,00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2-Statü Yedekleri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433.437,87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3-İştirakler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5.000,00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5-Özel Fonlar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732.134,10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D-Maddi Duran Varlıklar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1.050,75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F-Dönem Net Karı (Zararı)</w:t>
            </w:r>
            <w:r w:rsidRPr="00F101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115.797,18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1-Arazi ve Arsalar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1,93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 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3-Binalar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30.272,07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PASİF (KAYNAKLAR) TOPLAM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                       2.349.361,72 </w:t>
            </w: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6-Demirbaşlar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5.274,70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8-Birikmiş Amortismanlar (-)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                      34.497,95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E-Maddi Olmayan Duran Varlıklar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       4.016,72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1-Haklar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1.600,00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5-Özel Maliyetler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2.950,00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sz w:val="15"/>
                <w:szCs w:val="15"/>
                <w:lang w:eastAsia="tr-TR"/>
              </w:rPr>
              <w:t>7-Birikmiş Amortismanlar (-)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1018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                            533,28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150"/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</w:pPr>
            <w:r w:rsidRPr="00F10185">
              <w:rPr>
                <w:rFonts w:ascii="Verdana" w:eastAsia="Times New Roman" w:hAnsi="Verdana" w:cs="Calibri"/>
                <w:b/>
                <w:bCs/>
                <w:sz w:val="15"/>
                <w:szCs w:val="15"/>
                <w:lang w:eastAsia="tr-TR"/>
              </w:rPr>
              <w:t>AKTİF ( VARLIKLAR) TOPLAMI</w:t>
            </w:r>
            <w:r w:rsidRPr="00F10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F1018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            2.349.361,72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85" w:rsidRPr="00F10185" w:rsidRDefault="00F10185" w:rsidP="00F1018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10185" w:rsidRPr="00F10185" w:rsidTr="00F1018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85" w:rsidRPr="00F10185" w:rsidRDefault="00F10185" w:rsidP="00F1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0372C" w:rsidRDefault="00A0372C">
      <w:bookmarkStart w:id="0" w:name="_GoBack"/>
      <w:bookmarkEnd w:id="0"/>
    </w:p>
    <w:sectPr w:rsidR="00A0372C" w:rsidSect="00F10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85"/>
    <w:rsid w:val="00A0372C"/>
    <w:rsid w:val="00F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DE2D"/>
  <w15:chartTrackingRefBased/>
  <w15:docId w15:val="{73C9CFE9-6D39-43D4-8B22-D21582A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KEZBAN</cp:lastModifiedBy>
  <cp:revision>1</cp:revision>
  <dcterms:created xsi:type="dcterms:W3CDTF">2021-10-13T12:15:00Z</dcterms:created>
  <dcterms:modified xsi:type="dcterms:W3CDTF">2021-10-13T12:16:00Z</dcterms:modified>
</cp:coreProperties>
</file>